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662" w:rsidRPr="00D27E3D" w:rsidRDefault="008E1662" w:rsidP="008E1662">
      <w:pPr>
        <w:rPr>
          <w:rFonts w:ascii="Times New Roman" w:hAnsi="Times New Roman" w:cs="Times New Roman"/>
          <w:b/>
          <w:sz w:val="24"/>
          <w:szCs w:val="24"/>
        </w:rPr>
      </w:pPr>
      <w:r w:rsidRPr="00D27E3D">
        <w:rPr>
          <w:rFonts w:ascii="Times New Roman" w:hAnsi="Times New Roman" w:cs="Times New Roman"/>
          <w:b/>
          <w:sz w:val="24"/>
          <w:szCs w:val="24"/>
        </w:rPr>
        <w:t>Nr sprawy: KO-203/CAZ-3/2011</w:t>
      </w:r>
    </w:p>
    <w:p w:rsidR="006B727A" w:rsidRPr="00D27E3D" w:rsidRDefault="006B727A" w:rsidP="006B72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E3D">
        <w:rPr>
          <w:rFonts w:ascii="Times New Roman" w:hAnsi="Times New Roman" w:cs="Times New Roman"/>
          <w:b/>
          <w:sz w:val="24"/>
          <w:szCs w:val="24"/>
        </w:rPr>
        <w:t>Powiatowy Urząd Pracy</w:t>
      </w:r>
    </w:p>
    <w:p w:rsidR="006B727A" w:rsidRPr="00D27E3D" w:rsidRDefault="006B727A" w:rsidP="006B72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E3D">
        <w:rPr>
          <w:rFonts w:ascii="Times New Roman" w:hAnsi="Times New Roman" w:cs="Times New Roman"/>
          <w:b/>
          <w:sz w:val="24"/>
          <w:szCs w:val="24"/>
        </w:rPr>
        <w:t>pl. Piastowski 2</w:t>
      </w:r>
    </w:p>
    <w:p w:rsidR="006B727A" w:rsidRPr="00D27E3D" w:rsidRDefault="006B727A" w:rsidP="006B72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E3D">
        <w:rPr>
          <w:rFonts w:ascii="Times New Roman" w:hAnsi="Times New Roman" w:cs="Times New Roman"/>
          <w:b/>
          <w:sz w:val="24"/>
          <w:szCs w:val="24"/>
        </w:rPr>
        <w:t>56-100 Wołów</w:t>
      </w:r>
    </w:p>
    <w:p w:rsidR="006B727A" w:rsidRPr="00D27E3D" w:rsidRDefault="006B727A" w:rsidP="006B727A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D27E3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ZMIANA </w:t>
      </w:r>
    </w:p>
    <w:p w:rsidR="006B727A" w:rsidRPr="00D27E3D" w:rsidRDefault="006B727A" w:rsidP="006B727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7E3D">
        <w:rPr>
          <w:rFonts w:ascii="Times New Roman" w:hAnsi="Times New Roman" w:cs="Times New Roman"/>
          <w:b/>
          <w:sz w:val="24"/>
          <w:szCs w:val="24"/>
          <w:u w:val="single"/>
        </w:rPr>
        <w:t xml:space="preserve">SPECYFIKACJI ISTOTNYCH WARUNKÓW ZAMÓWIENIA </w:t>
      </w:r>
    </w:p>
    <w:p w:rsidR="008701F9" w:rsidRPr="00D27E3D" w:rsidRDefault="008701F9" w:rsidP="008701F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E3D">
        <w:rPr>
          <w:rFonts w:ascii="Times New Roman" w:hAnsi="Times New Roman" w:cs="Times New Roman"/>
          <w:b/>
          <w:sz w:val="24"/>
          <w:szCs w:val="24"/>
        </w:rPr>
        <w:t>dotycząca postępowania prowadzonego w trybie przetargu nieograniczonego, którego wartość nie przekracza kwot określonych w przepisach wydanych na podstawie art. 11 ust. 8 ustawy Prawo zamówień publicznych na:</w:t>
      </w:r>
    </w:p>
    <w:p w:rsidR="008701F9" w:rsidRPr="00D27E3D" w:rsidRDefault="008701F9" w:rsidP="008701F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01F9" w:rsidRPr="00D27E3D" w:rsidRDefault="008701F9" w:rsidP="008701F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E3D">
        <w:rPr>
          <w:rFonts w:ascii="Times New Roman" w:hAnsi="Times New Roman" w:cs="Times New Roman"/>
          <w:b/>
          <w:sz w:val="24"/>
          <w:szCs w:val="24"/>
        </w:rPr>
        <w:t xml:space="preserve">„ZAKUP I DOSTAWĘ KSEROKOPIAREK I TELEFONÓW PRZENOŚNYCH  STANOWIĄCYCH  WYPOSAŻENIE  POMIESZCZEŃ </w:t>
      </w:r>
    </w:p>
    <w:p w:rsidR="008701F9" w:rsidRPr="00D27E3D" w:rsidRDefault="008701F9" w:rsidP="008701F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E3D">
        <w:rPr>
          <w:rFonts w:ascii="Times New Roman" w:hAnsi="Times New Roman" w:cs="Times New Roman"/>
          <w:b/>
          <w:sz w:val="24"/>
          <w:szCs w:val="24"/>
        </w:rPr>
        <w:t xml:space="preserve">CENTRUM AKTYWIZACJI ZAWODOWEJ </w:t>
      </w:r>
    </w:p>
    <w:p w:rsidR="008701F9" w:rsidRPr="00D27E3D" w:rsidRDefault="008701F9" w:rsidP="008701F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E3D">
        <w:rPr>
          <w:rFonts w:ascii="Times New Roman" w:hAnsi="Times New Roman" w:cs="Times New Roman"/>
          <w:b/>
          <w:sz w:val="24"/>
          <w:szCs w:val="24"/>
        </w:rPr>
        <w:t>W POWIATOWYM URZĘDZIE PRACY W WOŁOWIE”</w:t>
      </w:r>
    </w:p>
    <w:p w:rsidR="008701F9" w:rsidRPr="00D27E3D" w:rsidRDefault="008701F9" w:rsidP="008701F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01F9" w:rsidRPr="00D27E3D" w:rsidRDefault="008701F9" w:rsidP="008701F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E3D">
        <w:rPr>
          <w:rFonts w:ascii="Times New Roman" w:hAnsi="Times New Roman" w:cs="Times New Roman"/>
          <w:b/>
          <w:sz w:val="24"/>
          <w:szCs w:val="24"/>
        </w:rPr>
        <w:t xml:space="preserve"> CPV </w:t>
      </w:r>
      <w:r w:rsidRPr="00D27E3D">
        <w:rPr>
          <w:rStyle w:val="text2"/>
          <w:rFonts w:ascii="Times New Roman" w:hAnsi="Times New Roman" w:cs="Times New Roman"/>
          <w:b/>
          <w:sz w:val="24"/>
          <w:szCs w:val="24"/>
        </w:rPr>
        <w:t>30121100-4 - Fotokopiarki</w:t>
      </w:r>
    </w:p>
    <w:p w:rsidR="006B727A" w:rsidRPr="00D27E3D" w:rsidRDefault="008701F9" w:rsidP="008701F9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27E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CPV 32550000-3</w:t>
      </w:r>
      <w:r w:rsidRPr="00D27E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</w:t>
      </w:r>
      <w:hyperlink r:id="rId5" w:tooltip="Sprzęt telefoniczny" w:history="1">
        <w:r w:rsidRPr="00D27E3D">
          <w:rPr>
            <w:rStyle w:val="Hipercze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Sprzęt telefoniczny</w:t>
        </w:r>
      </w:hyperlink>
    </w:p>
    <w:p w:rsidR="006B727A" w:rsidRPr="00D27E3D" w:rsidRDefault="006B727A" w:rsidP="006B72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E3D">
        <w:rPr>
          <w:rFonts w:ascii="Times New Roman" w:hAnsi="Times New Roman" w:cs="Times New Roman"/>
          <w:sz w:val="24"/>
          <w:szCs w:val="24"/>
        </w:rPr>
        <w:t xml:space="preserve">Zgodnie z art. 38 ust. 4 Ustawy z dnia 29 stycznia 2004r. – Prawo zamówień publicznych (Dz. U. z 2007 r. Nr 223 poz. 1655 z </w:t>
      </w:r>
      <w:proofErr w:type="spellStart"/>
      <w:r w:rsidRPr="00D27E3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27E3D">
        <w:rPr>
          <w:rFonts w:ascii="Times New Roman" w:hAnsi="Times New Roman" w:cs="Times New Roman"/>
          <w:sz w:val="24"/>
          <w:szCs w:val="24"/>
        </w:rPr>
        <w:t>. zm.) zamawiający informuje, że zmienia treść Specyfikacji Istotnych Warunków Zamówienia:</w:t>
      </w:r>
    </w:p>
    <w:p w:rsidR="00D27E3D" w:rsidRDefault="008701F9" w:rsidP="00AD0A9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E3D">
        <w:rPr>
          <w:rFonts w:ascii="Times New Roman" w:hAnsi="Times New Roman" w:cs="Times New Roman"/>
          <w:sz w:val="24"/>
          <w:szCs w:val="24"/>
        </w:rPr>
        <w:t xml:space="preserve">Opis przedmiotu zamówienia </w:t>
      </w:r>
    </w:p>
    <w:p w:rsidR="00AD0A93" w:rsidRPr="00D27E3D" w:rsidRDefault="008701F9" w:rsidP="00D27E3D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E3D">
        <w:rPr>
          <w:rFonts w:ascii="Times New Roman" w:hAnsi="Times New Roman" w:cs="Times New Roman"/>
          <w:sz w:val="24"/>
          <w:szCs w:val="24"/>
        </w:rPr>
        <w:t>punkt 1.Kserokopiarki wielofunkcyjne 3 sztuki.</w:t>
      </w:r>
    </w:p>
    <w:p w:rsidR="008701F9" w:rsidRDefault="008701F9" w:rsidP="008701F9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7E3D">
        <w:rPr>
          <w:rFonts w:ascii="Times New Roman" w:hAnsi="Times New Roman" w:cs="Times New Roman"/>
          <w:sz w:val="24"/>
          <w:szCs w:val="24"/>
        </w:rPr>
        <w:t xml:space="preserve">Zmiana dotyczy parametrów technicznych </w:t>
      </w:r>
    </w:p>
    <w:p w:rsidR="00D27E3D" w:rsidRPr="00D27E3D" w:rsidRDefault="00D27E3D" w:rsidP="008701F9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B727A" w:rsidRPr="00D27E3D" w:rsidRDefault="00AF3811" w:rsidP="00AF38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E3D">
        <w:rPr>
          <w:rFonts w:ascii="Times New Roman" w:hAnsi="Times New Roman" w:cs="Times New Roman"/>
          <w:b/>
          <w:sz w:val="24"/>
          <w:szCs w:val="24"/>
        </w:rPr>
        <w:t>jest:</w:t>
      </w:r>
      <w:r w:rsidR="00D27E3D" w:rsidRPr="00D27E3D">
        <w:rPr>
          <w:rFonts w:ascii="Times New Roman" w:hAnsi="Times New Roman" w:cs="Times New Roman"/>
          <w:sz w:val="24"/>
          <w:szCs w:val="24"/>
        </w:rPr>
        <w:t xml:space="preserve"> zużycie energii- Maksymalnie 0,1 W (wyłączone), maksymalnie 24 W (tryb uśpienia), maksymalnie 280 W (tryb gotowości), maksymalnie 600 W (drukowanie), maksymalnie 1265 W (kopiowanie); Średnie zużycie energii: 6,331 </w:t>
      </w:r>
      <w:proofErr w:type="spellStart"/>
      <w:r w:rsidR="00D27E3D" w:rsidRPr="00D27E3D">
        <w:rPr>
          <w:rFonts w:ascii="Times New Roman" w:hAnsi="Times New Roman" w:cs="Times New Roman"/>
          <w:sz w:val="24"/>
          <w:szCs w:val="24"/>
        </w:rPr>
        <w:t>kWh</w:t>
      </w:r>
      <w:proofErr w:type="spellEnd"/>
      <w:r w:rsidR="00D27E3D" w:rsidRPr="00D27E3D">
        <w:rPr>
          <w:rFonts w:ascii="Times New Roman" w:hAnsi="Times New Roman" w:cs="Times New Roman"/>
          <w:sz w:val="24"/>
          <w:szCs w:val="24"/>
        </w:rPr>
        <w:t xml:space="preserve">/tydzień </w:t>
      </w:r>
    </w:p>
    <w:p w:rsidR="00D27E3D" w:rsidRPr="00D27E3D" w:rsidRDefault="00D27E3D" w:rsidP="00AF38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E3D">
        <w:rPr>
          <w:rFonts w:ascii="Times New Roman" w:hAnsi="Times New Roman" w:cs="Times New Roman"/>
          <w:b/>
          <w:sz w:val="24"/>
          <w:szCs w:val="24"/>
        </w:rPr>
        <w:lastRenderedPageBreak/>
        <w:t>powinno być</w:t>
      </w:r>
      <w:r w:rsidRPr="00D27E3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zużycie energii-  </w:t>
      </w:r>
      <w:r w:rsidRPr="00D27E3D">
        <w:rPr>
          <w:rFonts w:ascii="Times New Roman" w:hAnsi="Times New Roman" w:cs="Times New Roman"/>
          <w:sz w:val="24"/>
          <w:szCs w:val="24"/>
        </w:rPr>
        <w:t xml:space="preserve">Maksymalnie 0,2 W (wyłączone), maksymalnie 25 W (tryb uśpienia), maksymalnie 29,5 W (tryb gotowości), maksymalnie 610 W (drukowanie), maksymalnie 620 W (kopiowanie); Średnie zużycie energii: 6,331 </w:t>
      </w:r>
      <w:proofErr w:type="spellStart"/>
      <w:r w:rsidRPr="00D27E3D">
        <w:rPr>
          <w:rFonts w:ascii="Times New Roman" w:hAnsi="Times New Roman" w:cs="Times New Roman"/>
          <w:sz w:val="24"/>
          <w:szCs w:val="24"/>
        </w:rPr>
        <w:t>kWh</w:t>
      </w:r>
      <w:proofErr w:type="spellEnd"/>
      <w:r w:rsidRPr="00D27E3D">
        <w:rPr>
          <w:rFonts w:ascii="Times New Roman" w:hAnsi="Times New Roman" w:cs="Times New Roman"/>
          <w:sz w:val="24"/>
          <w:szCs w:val="24"/>
        </w:rPr>
        <w:t>/tydzień</w:t>
      </w:r>
    </w:p>
    <w:p w:rsidR="00D27E3D" w:rsidRDefault="00D27E3D" w:rsidP="00AF38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A93" w:rsidRPr="00D27E3D" w:rsidRDefault="00D27E3D" w:rsidP="00AD0A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E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3811" w:rsidRPr="00D27E3D" w:rsidRDefault="00AF3811" w:rsidP="00AF3811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3811" w:rsidRPr="00D27E3D" w:rsidRDefault="00AF3811" w:rsidP="00AF38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27A" w:rsidRPr="00D27E3D" w:rsidRDefault="006B727A" w:rsidP="006B72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7E3D">
        <w:rPr>
          <w:rFonts w:ascii="Times New Roman" w:hAnsi="Times New Roman" w:cs="Times New Roman"/>
          <w:sz w:val="24"/>
          <w:szCs w:val="24"/>
        </w:rPr>
        <w:t>Powy</w:t>
      </w:r>
      <w:r w:rsidR="00AF3811" w:rsidRPr="00D27E3D">
        <w:rPr>
          <w:rFonts w:ascii="Times New Roman" w:hAnsi="Times New Roman" w:cs="Times New Roman"/>
          <w:sz w:val="24"/>
          <w:szCs w:val="24"/>
        </w:rPr>
        <w:t>ż</w:t>
      </w:r>
      <w:r w:rsidRPr="00D27E3D">
        <w:rPr>
          <w:rFonts w:ascii="Times New Roman" w:hAnsi="Times New Roman" w:cs="Times New Roman"/>
          <w:sz w:val="24"/>
          <w:szCs w:val="24"/>
        </w:rPr>
        <w:t>sze zmiany nie wymaga</w:t>
      </w:r>
      <w:r w:rsidR="00AF3811" w:rsidRPr="00D27E3D">
        <w:rPr>
          <w:rFonts w:ascii="Times New Roman" w:hAnsi="Times New Roman" w:cs="Times New Roman"/>
          <w:sz w:val="24"/>
          <w:szCs w:val="24"/>
        </w:rPr>
        <w:t>ją</w:t>
      </w:r>
      <w:r w:rsidRPr="00D27E3D">
        <w:rPr>
          <w:rFonts w:ascii="Times New Roman" w:hAnsi="Times New Roman" w:cs="Times New Roman"/>
          <w:sz w:val="24"/>
          <w:szCs w:val="24"/>
        </w:rPr>
        <w:t xml:space="preserve"> wyznaczenia dodatkowego czasu na wprowadzenie zmian w ofertach w związku</w:t>
      </w:r>
      <w:r w:rsidR="00AF3811" w:rsidRPr="00D27E3D">
        <w:rPr>
          <w:rFonts w:ascii="Times New Roman" w:hAnsi="Times New Roman" w:cs="Times New Roman"/>
          <w:sz w:val="24"/>
          <w:szCs w:val="24"/>
        </w:rPr>
        <w:t xml:space="preserve"> </w:t>
      </w:r>
      <w:r w:rsidRPr="00D27E3D">
        <w:rPr>
          <w:rFonts w:ascii="Times New Roman" w:hAnsi="Times New Roman" w:cs="Times New Roman"/>
          <w:sz w:val="24"/>
          <w:szCs w:val="24"/>
        </w:rPr>
        <w:t>z powy</w:t>
      </w:r>
      <w:r w:rsidR="00AF3811" w:rsidRPr="00D27E3D">
        <w:rPr>
          <w:rFonts w:ascii="Times New Roman" w:hAnsi="Times New Roman" w:cs="Times New Roman"/>
          <w:sz w:val="24"/>
          <w:szCs w:val="24"/>
        </w:rPr>
        <w:t>ż</w:t>
      </w:r>
      <w:r w:rsidRPr="00D27E3D">
        <w:rPr>
          <w:rFonts w:ascii="Times New Roman" w:hAnsi="Times New Roman" w:cs="Times New Roman"/>
          <w:sz w:val="24"/>
          <w:szCs w:val="24"/>
        </w:rPr>
        <w:t xml:space="preserve">szym </w:t>
      </w:r>
      <w:r w:rsidR="00AF3811" w:rsidRPr="00D27E3D">
        <w:rPr>
          <w:rFonts w:ascii="Times New Roman" w:hAnsi="Times New Roman" w:cs="Times New Roman"/>
          <w:sz w:val="24"/>
          <w:szCs w:val="24"/>
        </w:rPr>
        <w:t>z</w:t>
      </w:r>
      <w:r w:rsidRPr="00D27E3D">
        <w:rPr>
          <w:rFonts w:ascii="Times New Roman" w:hAnsi="Times New Roman" w:cs="Times New Roman"/>
          <w:sz w:val="24"/>
          <w:szCs w:val="24"/>
        </w:rPr>
        <w:t>amawiający nie przedłu</w:t>
      </w:r>
      <w:r w:rsidR="00AF3811" w:rsidRPr="00D27E3D">
        <w:rPr>
          <w:rFonts w:ascii="Times New Roman" w:hAnsi="Times New Roman" w:cs="Times New Roman"/>
          <w:sz w:val="24"/>
          <w:szCs w:val="24"/>
        </w:rPr>
        <w:t>ż</w:t>
      </w:r>
      <w:r w:rsidRPr="00D27E3D">
        <w:rPr>
          <w:rFonts w:ascii="Times New Roman" w:hAnsi="Times New Roman" w:cs="Times New Roman"/>
          <w:sz w:val="24"/>
          <w:szCs w:val="24"/>
        </w:rPr>
        <w:t>a terminu składania ofert.</w:t>
      </w:r>
    </w:p>
    <w:sectPr w:rsidR="006B727A" w:rsidRPr="00D27E3D" w:rsidSect="00A11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327FB"/>
    <w:multiLevelType w:val="hybridMultilevel"/>
    <w:tmpl w:val="BF5CAED0"/>
    <w:lvl w:ilvl="0" w:tplc="134A76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D0C1B"/>
    <w:multiLevelType w:val="hybridMultilevel"/>
    <w:tmpl w:val="D5D63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C6B85"/>
    <w:multiLevelType w:val="hybridMultilevel"/>
    <w:tmpl w:val="BF5CAED0"/>
    <w:lvl w:ilvl="0" w:tplc="134A76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B727A"/>
    <w:rsid w:val="006B727A"/>
    <w:rsid w:val="008701F9"/>
    <w:rsid w:val="008E1662"/>
    <w:rsid w:val="00A1103F"/>
    <w:rsid w:val="00AD0A93"/>
    <w:rsid w:val="00AF3811"/>
    <w:rsid w:val="00D27E3D"/>
    <w:rsid w:val="00E13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0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27A"/>
    <w:pPr>
      <w:ind w:left="720"/>
      <w:contextualSpacing/>
    </w:pPr>
  </w:style>
  <w:style w:type="character" w:styleId="Hipercze">
    <w:name w:val="Hyperlink"/>
    <w:uiPriority w:val="99"/>
    <w:rsid w:val="008701F9"/>
    <w:rPr>
      <w:color w:val="0000FF"/>
      <w:u w:val="single"/>
    </w:rPr>
  </w:style>
  <w:style w:type="character" w:customStyle="1" w:styleId="text2">
    <w:name w:val="text2"/>
    <w:basedOn w:val="Domylnaczcionkaakapitu"/>
    <w:rsid w:val="008701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pv.com.pl/grupa,32550000-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konowalczyk</dc:creator>
  <cp:lastModifiedBy>ICom</cp:lastModifiedBy>
  <cp:revision>3</cp:revision>
  <cp:lastPrinted>2010-04-29T10:45:00Z</cp:lastPrinted>
  <dcterms:created xsi:type="dcterms:W3CDTF">2010-05-04T12:01:00Z</dcterms:created>
  <dcterms:modified xsi:type="dcterms:W3CDTF">2011-10-19T07:50:00Z</dcterms:modified>
</cp:coreProperties>
</file>