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E" w:rsidRPr="00D025EE" w:rsidRDefault="00D025EE" w:rsidP="00D025EE">
      <w:pPr>
        <w:widowControl/>
        <w:suppressAutoHyphens w:val="0"/>
        <w:spacing w:after="280" w:line="420" w:lineRule="atLeast"/>
        <w:ind w:left="225"/>
        <w:jc w:val="center"/>
        <w:rPr>
          <w:rFonts w:ascii="Arial CE" w:hAnsi="Arial CE" w:cs="Arial CE"/>
          <w:color w:val="auto"/>
          <w:sz w:val="28"/>
          <w:szCs w:val="28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8"/>
          <w:szCs w:val="28"/>
          <w:lang w:eastAsia="pl-PL"/>
        </w:rPr>
        <w:t>Wołów: Przetarg nieograniczony na zorganizowanie i przeprowadzenie dla 10 osób bezrobotnych szkolenia pn. Drwal - operator pilarek</w:t>
      </w:r>
      <w:r w:rsidRPr="00D025EE">
        <w:rPr>
          <w:rFonts w:ascii="Arial CE" w:hAnsi="Arial CE" w:cs="Arial CE"/>
          <w:color w:val="auto"/>
          <w:sz w:val="28"/>
          <w:szCs w:val="28"/>
          <w:lang w:eastAsia="pl-PL"/>
        </w:rPr>
        <w:br/>
      </w:r>
      <w:r w:rsidRPr="00D025EE">
        <w:rPr>
          <w:rFonts w:ascii="Arial CE" w:hAnsi="Arial CE" w:cs="Arial CE"/>
          <w:b/>
          <w:bCs/>
          <w:color w:val="auto"/>
          <w:sz w:val="28"/>
          <w:szCs w:val="28"/>
          <w:lang w:eastAsia="pl-PL"/>
        </w:rPr>
        <w:t>Numer ogłoszenia: 198188 - 2011; data zamieszczenia: 13.07.2011</w:t>
      </w:r>
      <w:r w:rsidRPr="00D025EE">
        <w:rPr>
          <w:rFonts w:ascii="Arial CE" w:hAnsi="Arial CE" w:cs="Arial CE"/>
          <w:color w:val="auto"/>
          <w:sz w:val="28"/>
          <w:szCs w:val="28"/>
          <w:lang w:eastAsia="pl-PL"/>
        </w:rPr>
        <w:br/>
        <w:t>OGŁOSZENIE O UDZIELENIU ZAMÓWIENIA - Usługi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Zamieszczanie ogłoszenia: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obowiązkowe.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Ogłoszenie dotyczy: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zamówienia publicznego.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Czy zamówienie było przedmiotem ogłoszenia w Biuletynie Zamówień Publicznych: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tak, numer ogłoszenia w BZP: 169927 - 2011r.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Czy w Biuletynie Zamówień Publicznych zostało zamieszczone ogłoszenie o zmianie ogłoszenia: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nie.</w:t>
      </w:r>
    </w:p>
    <w:p w:rsidR="00D025EE" w:rsidRPr="00D025EE" w:rsidRDefault="00D025EE" w:rsidP="00D025EE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u w:val="single"/>
          <w:lang w:eastAsia="pl-PL"/>
        </w:rPr>
        <w:t>SEKCJA I: ZAMAWIAJĄCY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I. 1) NAZWA I ADRES: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Powiatowy Urząd Pracy w Wołowie, Plac Piastowski 2, 56-100 Wołów, woj. dolnośląskie, tel. 0-71 3891092, faks 0-71 3892655.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I. 2) RODZAJ ZAMAWIAJĄCEGO: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Administracja samorządowa.</w:t>
      </w:r>
    </w:p>
    <w:p w:rsidR="00D025EE" w:rsidRPr="00D025EE" w:rsidRDefault="00D025EE" w:rsidP="00D025EE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u w:val="single"/>
          <w:lang w:eastAsia="pl-PL"/>
        </w:rPr>
        <w:t>SEKCJA II: PRZEDMIOT ZAMÓWIENIA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II.1) Nazwa nadana zamówieniu przez zamawiającego: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Przetarg nieograniczony na zorganizowanie i przeprowadzenie dla 10 osób bezrobotnych szkolenia pn. Drwal - operator pilarek.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II.2) Rodzaj zamówienia: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Usługi.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II.3) Określenie przedmiotu zamówienia: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Przedmiotem zamówienia jest zorganizowanie i przeprowadzenie dla 10 osób bezrobotnych </w:t>
      </w:r>
      <w:proofErr w:type="spellStart"/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>zarejesrtowanych</w:t>
      </w:r>
      <w:proofErr w:type="spellEnd"/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w Powiatowym Urzędzie Pracy w Wołowie szkolenia pn. Drwal - operator pilarek..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II.4) Wspólny Słownik Zamówień (CPV):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80.50.00.00-9.</w:t>
      </w:r>
    </w:p>
    <w:p w:rsidR="00D025EE" w:rsidRPr="00D025EE" w:rsidRDefault="00D025EE" w:rsidP="00D025EE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u w:val="single"/>
          <w:lang w:eastAsia="pl-PL"/>
        </w:rPr>
        <w:t>SEKCJA III: PROCEDURA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III.1) TRYB UDZIELENIA ZAMÓWIENIA: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Przetarg nieograniczony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III.2) INFORMACJE ADMINISTRACYJNE</w:t>
      </w:r>
    </w:p>
    <w:p w:rsidR="00D025EE" w:rsidRPr="00D025EE" w:rsidRDefault="00D025EE" w:rsidP="00D025EE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Zamówienie dotyczy projektu/programu finansowanego ze środków Unii Europejskiej: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tak, projekt/program: Projekt współfinansowany przez UE w ramach EFS, </w:t>
      </w:r>
      <w:proofErr w:type="spellStart"/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>Poddziałanie</w:t>
      </w:r>
      <w:proofErr w:type="spellEnd"/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6.1.3 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lastRenderedPageBreak/>
        <w:t>poprawa zdolności do zatrudnienia oraz podnoszenie poziomu aktywności zawodowej osób bezrobotnych.</w:t>
      </w:r>
    </w:p>
    <w:p w:rsidR="00D025EE" w:rsidRPr="00D025EE" w:rsidRDefault="00D025EE" w:rsidP="00D025EE">
      <w:pPr>
        <w:widowControl/>
        <w:suppressAutoHyphens w:val="0"/>
        <w:spacing w:before="375" w:after="225" w:line="400" w:lineRule="atLeast"/>
        <w:rPr>
          <w:rFonts w:ascii="Arial CE" w:hAnsi="Arial CE" w:cs="Arial CE"/>
          <w:b/>
          <w:bCs/>
          <w:color w:val="auto"/>
          <w:u w:val="single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u w:val="single"/>
          <w:lang w:eastAsia="pl-PL"/>
        </w:rPr>
        <w:t>SEKCJA IV: UDZIELENIE ZAMÓWIENIA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IV.1) DATA UDZIELENIA ZAMÓWIENIA: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13.07.2011.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IV.2) LICZBA OTRZYMANYCH OFERT: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IV.3) LICZBA ODRZUCONYCH OFERT: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1.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IV.4) NAZWA I ADRES WYKONAWCY, KTÓREMU UDZIELONO ZAMÓWIENIA:</w:t>
      </w:r>
    </w:p>
    <w:p w:rsidR="00D025EE" w:rsidRPr="00D025EE" w:rsidRDefault="00D025EE" w:rsidP="00D025EE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400" w:lineRule="atLeast"/>
        <w:ind w:left="450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Ośrodek Doskonalenia Zawodowego Pracowników Leśnych BÓR Jerzy Kasprzak, Miłochowice 1, 56-300 Milicz, kraj/woj. dolnośląskie. 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IV.5) Szacunkowa wartość zamówienia</w:t>
      </w:r>
      <w:r w:rsidRPr="00D025EE">
        <w:rPr>
          <w:rFonts w:ascii="Arial CE" w:hAnsi="Arial CE" w:cs="Arial CE"/>
          <w:i/>
          <w:iCs/>
          <w:color w:val="auto"/>
          <w:sz w:val="20"/>
          <w:szCs w:val="20"/>
          <w:lang w:eastAsia="pl-PL"/>
        </w:rPr>
        <w:t xml:space="preserve"> (bez VAT)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>: 27000,00 PLN.</w:t>
      </w:r>
    </w:p>
    <w:p w:rsidR="00D025EE" w:rsidRPr="00D025EE" w:rsidRDefault="00D025EE" w:rsidP="00D025EE">
      <w:pPr>
        <w:widowControl/>
        <w:suppressAutoHyphens w:val="0"/>
        <w:spacing w:line="400" w:lineRule="atLeast"/>
        <w:ind w:left="22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IV.6) INFORMACJA O CENIE WYBRANEJ OFERTY ORAZ O OFERTACH Z NAJNIŻSZĄ I NAJWYŻSZĄ CENĄ</w:t>
      </w:r>
    </w:p>
    <w:p w:rsidR="00D025EE" w:rsidRPr="00D025EE" w:rsidRDefault="00D025EE" w:rsidP="00D025EE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Cena wybranej oferty: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25950,00</w:t>
      </w:r>
    </w:p>
    <w:p w:rsidR="00D025EE" w:rsidRPr="00D025EE" w:rsidRDefault="00D025EE" w:rsidP="00D025EE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Oferta z najniższą ceną: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25950,00</w:t>
      </w: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 xml:space="preserve"> / Oferta z najwyższą ceną: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29510,00</w:t>
      </w:r>
    </w:p>
    <w:p w:rsidR="00D025EE" w:rsidRPr="00D025EE" w:rsidRDefault="00D025EE" w:rsidP="00D025EE">
      <w:pPr>
        <w:widowControl/>
        <w:numPr>
          <w:ilvl w:val="0"/>
          <w:numId w:val="3"/>
        </w:numPr>
        <w:suppressAutoHyphens w:val="0"/>
        <w:spacing w:line="400" w:lineRule="atLeast"/>
        <w:ind w:left="675"/>
        <w:rPr>
          <w:rFonts w:ascii="Arial CE" w:hAnsi="Arial CE" w:cs="Arial CE"/>
          <w:color w:val="auto"/>
          <w:sz w:val="20"/>
          <w:szCs w:val="20"/>
          <w:lang w:eastAsia="pl-PL"/>
        </w:rPr>
      </w:pPr>
      <w:r w:rsidRPr="00D025EE">
        <w:rPr>
          <w:rFonts w:ascii="Arial CE" w:hAnsi="Arial CE" w:cs="Arial CE"/>
          <w:b/>
          <w:bCs/>
          <w:color w:val="auto"/>
          <w:sz w:val="20"/>
          <w:szCs w:val="20"/>
          <w:lang w:eastAsia="pl-PL"/>
        </w:rPr>
        <w:t>Waluta:</w:t>
      </w:r>
      <w:r w:rsidRPr="00D025EE">
        <w:rPr>
          <w:rFonts w:ascii="Arial CE" w:hAnsi="Arial CE" w:cs="Arial CE"/>
          <w:color w:val="auto"/>
          <w:sz w:val="20"/>
          <w:szCs w:val="20"/>
          <w:lang w:eastAsia="pl-PL"/>
        </w:rPr>
        <w:t xml:space="preserve"> PLN.</w:t>
      </w:r>
    </w:p>
    <w:p w:rsidR="003D5944" w:rsidRDefault="003D5944"/>
    <w:sectPr w:rsidR="003D5944" w:rsidSect="003D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C79"/>
    <w:multiLevelType w:val="multilevel"/>
    <w:tmpl w:val="33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644FE"/>
    <w:multiLevelType w:val="multilevel"/>
    <w:tmpl w:val="F11E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C221C"/>
    <w:multiLevelType w:val="multilevel"/>
    <w:tmpl w:val="8D3C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5EE"/>
    <w:rsid w:val="000F59EF"/>
    <w:rsid w:val="003D5944"/>
    <w:rsid w:val="00441716"/>
    <w:rsid w:val="00D0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16"/>
    <w:pPr>
      <w:widowControl w:val="0"/>
      <w:suppressAutoHyphens/>
    </w:pPr>
    <w:rPr>
      <w:rFonts w:cs="Tahoma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025EE"/>
    <w:pPr>
      <w:widowControl/>
      <w:suppressAutoHyphens w:val="0"/>
      <w:ind w:left="225"/>
    </w:pPr>
    <w:rPr>
      <w:rFonts w:cs="Times New Roman"/>
      <w:color w:val="auto"/>
      <w:lang w:eastAsia="pl-PL"/>
    </w:rPr>
  </w:style>
  <w:style w:type="paragraph" w:customStyle="1" w:styleId="khheader">
    <w:name w:val="kh_header"/>
    <w:basedOn w:val="Normalny"/>
    <w:rsid w:val="00D025EE"/>
    <w:pPr>
      <w:widowControl/>
      <w:suppressAutoHyphens w:val="0"/>
      <w:spacing w:line="420" w:lineRule="atLeast"/>
      <w:ind w:left="225"/>
      <w:jc w:val="center"/>
    </w:pPr>
    <w:rPr>
      <w:rFonts w:cs="Times New Roman"/>
      <w:color w:val="auto"/>
      <w:sz w:val="28"/>
      <w:szCs w:val="28"/>
      <w:lang w:eastAsia="pl-PL"/>
    </w:rPr>
  </w:style>
  <w:style w:type="paragraph" w:customStyle="1" w:styleId="khtitle">
    <w:name w:val="kh_title"/>
    <w:basedOn w:val="Normalny"/>
    <w:rsid w:val="00D025EE"/>
    <w:pPr>
      <w:widowControl/>
      <w:suppressAutoHyphens w:val="0"/>
      <w:spacing w:before="375" w:after="225"/>
    </w:pPr>
    <w:rPr>
      <w:rFonts w:cs="Times New Roman"/>
      <w:b/>
      <w:bCs/>
      <w:color w:val="auto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konowalczyk</cp:lastModifiedBy>
  <cp:revision>2</cp:revision>
  <dcterms:created xsi:type="dcterms:W3CDTF">2011-07-13T12:22:00Z</dcterms:created>
  <dcterms:modified xsi:type="dcterms:W3CDTF">2011-07-13T12:22:00Z</dcterms:modified>
</cp:coreProperties>
</file>